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BC7" w:rsidRPr="001566E3" w:rsidRDefault="007C4BC7" w:rsidP="007C4BC7">
      <w:pPr>
        <w:jc w:val="center"/>
        <w:rPr>
          <w:rFonts w:asciiTheme="minorHAnsi" w:hAnsiTheme="minorHAnsi"/>
          <w:b/>
          <w:sz w:val="22"/>
          <w:szCs w:val="22"/>
          <w:u w:val="single"/>
        </w:rPr>
      </w:pPr>
      <w:r w:rsidRPr="001566E3">
        <w:rPr>
          <w:rFonts w:asciiTheme="minorHAnsi" w:hAnsiTheme="minorHAnsi"/>
          <w:b/>
          <w:sz w:val="22"/>
          <w:szCs w:val="22"/>
          <w:u w:val="single"/>
        </w:rPr>
        <w:t xml:space="preserve">APPENDIX </w:t>
      </w:r>
      <w:proofErr w:type="spellStart"/>
      <w:r w:rsidRPr="001566E3">
        <w:rPr>
          <w:rFonts w:asciiTheme="minorHAnsi" w:hAnsiTheme="minorHAnsi"/>
          <w:b/>
          <w:sz w:val="22"/>
          <w:szCs w:val="22"/>
          <w:u w:val="single"/>
        </w:rPr>
        <w:t>IIa</w:t>
      </w:r>
      <w:proofErr w:type="spellEnd"/>
    </w:p>
    <w:p w:rsidR="007C4BC7" w:rsidRPr="001566E3" w:rsidRDefault="007C4BC7" w:rsidP="007C4BC7">
      <w:pPr>
        <w:jc w:val="center"/>
        <w:rPr>
          <w:rFonts w:asciiTheme="minorHAnsi" w:hAnsiTheme="minorHAnsi"/>
          <w:sz w:val="22"/>
          <w:szCs w:val="22"/>
        </w:rPr>
      </w:pPr>
    </w:p>
    <w:p w:rsidR="007C4BC7" w:rsidRPr="001566E3" w:rsidRDefault="007C4BC7" w:rsidP="007C4BC7">
      <w:pPr>
        <w:jc w:val="center"/>
        <w:rPr>
          <w:rFonts w:asciiTheme="minorHAnsi" w:hAnsiTheme="minorHAnsi"/>
          <w:sz w:val="22"/>
          <w:szCs w:val="22"/>
        </w:rPr>
      </w:pPr>
      <w:r w:rsidRPr="001566E3">
        <w:rPr>
          <w:rFonts w:asciiTheme="minorHAnsi" w:hAnsiTheme="minorHAnsi"/>
          <w:sz w:val="22"/>
          <w:szCs w:val="22"/>
        </w:rPr>
        <w:t xml:space="preserve">Welcome Speech for </w:t>
      </w:r>
    </w:p>
    <w:p w:rsidR="007C4BC7" w:rsidRPr="001566E3" w:rsidRDefault="007C4BC7" w:rsidP="007C4BC7">
      <w:pPr>
        <w:jc w:val="center"/>
        <w:rPr>
          <w:rFonts w:asciiTheme="minorHAnsi" w:hAnsiTheme="minorHAnsi"/>
          <w:sz w:val="22"/>
          <w:szCs w:val="22"/>
        </w:rPr>
      </w:pPr>
      <w:r w:rsidRPr="001566E3">
        <w:rPr>
          <w:rFonts w:asciiTheme="minorHAnsi" w:hAnsiTheme="minorHAnsi"/>
          <w:sz w:val="22"/>
          <w:szCs w:val="22"/>
        </w:rPr>
        <w:t>The 46</w:t>
      </w:r>
      <w:r w:rsidRPr="001566E3">
        <w:rPr>
          <w:rFonts w:asciiTheme="minorHAnsi" w:hAnsiTheme="minorHAnsi"/>
          <w:sz w:val="22"/>
          <w:szCs w:val="22"/>
          <w:vertAlign w:val="superscript"/>
        </w:rPr>
        <w:t>st</w:t>
      </w:r>
      <w:r w:rsidRPr="001566E3">
        <w:rPr>
          <w:rFonts w:asciiTheme="minorHAnsi" w:hAnsiTheme="minorHAnsi"/>
          <w:sz w:val="22"/>
          <w:szCs w:val="22"/>
        </w:rPr>
        <w:t xml:space="preserve"> Session of ESCAP/WMO Typhoon Committee </w:t>
      </w:r>
    </w:p>
    <w:p w:rsidR="007C4BC7" w:rsidRPr="001566E3" w:rsidRDefault="007C4BC7" w:rsidP="007C4BC7">
      <w:pPr>
        <w:jc w:val="center"/>
        <w:rPr>
          <w:rFonts w:asciiTheme="minorHAnsi" w:hAnsiTheme="minorHAnsi"/>
          <w:sz w:val="22"/>
          <w:szCs w:val="22"/>
        </w:rPr>
      </w:pPr>
      <w:r w:rsidRPr="001566E3">
        <w:rPr>
          <w:rFonts w:asciiTheme="minorHAnsi" w:hAnsiTheme="minorHAnsi"/>
          <w:sz w:val="22"/>
          <w:szCs w:val="22"/>
        </w:rPr>
        <w:t>(</w:t>
      </w:r>
      <w:r w:rsidRPr="001566E3">
        <w:rPr>
          <w:rFonts w:asciiTheme="minorHAnsi" w:hAnsiTheme="minorHAnsi" w:cs="Krungthep"/>
          <w:sz w:val="22"/>
          <w:szCs w:val="22"/>
          <w:cs/>
        </w:rPr>
        <w:t>คณะกรรมการไต้ฝุ่นสมัยที่</w:t>
      </w:r>
      <w:r w:rsidRPr="001566E3">
        <w:rPr>
          <w:rFonts w:asciiTheme="minorHAnsi" w:hAnsiTheme="minorHAnsi"/>
          <w:sz w:val="22"/>
          <w:szCs w:val="22"/>
          <w:cs/>
        </w:rPr>
        <w:t xml:space="preserve"> 46) </w:t>
      </w:r>
    </w:p>
    <w:p w:rsidR="007C4BC7" w:rsidRPr="001566E3" w:rsidRDefault="007C4BC7" w:rsidP="007C4BC7">
      <w:pPr>
        <w:jc w:val="center"/>
        <w:rPr>
          <w:rFonts w:asciiTheme="minorHAnsi" w:hAnsiTheme="minorHAnsi"/>
          <w:sz w:val="22"/>
          <w:szCs w:val="22"/>
        </w:rPr>
      </w:pPr>
      <w:r w:rsidRPr="001566E3">
        <w:rPr>
          <w:rFonts w:asciiTheme="minorHAnsi" w:hAnsiTheme="minorHAnsi"/>
          <w:sz w:val="22"/>
          <w:szCs w:val="22"/>
        </w:rPr>
        <w:t>10 – 13 February 2014</w:t>
      </w:r>
    </w:p>
    <w:p w:rsidR="007C4BC7" w:rsidRPr="001566E3" w:rsidRDefault="007C4BC7" w:rsidP="007C4BC7">
      <w:pPr>
        <w:jc w:val="center"/>
        <w:rPr>
          <w:rFonts w:asciiTheme="minorHAnsi" w:hAnsiTheme="minorHAnsi"/>
          <w:sz w:val="22"/>
          <w:szCs w:val="22"/>
          <w:cs/>
        </w:rPr>
      </w:pPr>
      <w:r w:rsidRPr="001566E3">
        <w:rPr>
          <w:rFonts w:asciiTheme="minorHAnsi" w:hAnsiTheme="minorHAnsi"/>
          <w:sz w:val="22"/>
          <w:szCs w:val="22"/>
          <w:cs/>
        </w:rPr>
        <w:t>--------------------------------</w:t>
      </w:r>
    </w:p>
    <w:p w:rsidR="007C4BC7" w:rsidRPr="001566E3" w:rsidRDefault="007C4BC7" w:rsidP="007C4BC7">
      <w:pPr>
        <w:jc w:val="center"/>
        <w:rPr>
          <w:rFonts w:asciiTheme="minorHAnsi" w:hAnsiTheme="minorHAnsi"/>
          <w:sz w:val="22"/>
          <w:szCs w:val="22"/>
          <w:cs/>
        </w:rPr>
      </w:pPr>
      <w:proofErr w:type="gramStart"/>
      <w:r w:rsidRPr="001566E3">
        <w:rPr>
          <w:rFonts w:asciiTheme="minorHAnsi" w:hAnsiTheme="minorHAnsi"/>
          <w:sz w:val="22"/>
          <w:szCs w:val="22"/>
        </w:rPr>
        <w:t>by</w:t>
      </w:r>
      <w:proofErr w:type="gramEnd"/>
      <w:r w:rsidRPr="001566E3">
        <w:rPr>
          <w:rFonts w:asciiTheme="minorHAnsi" w:hAnsiTheme="minorHAnsi"/>
          <w:sz w:val="22"/>
          <w:szCs w:val="22"/>
        </w:rPr>
        <w:t xml:space="preserve"> Mr. </w:t>
      </w:r>
      <w:proofErr w:type="spellStart"/>
      <w:r w:rsidRPr="001566E3">
        <w:rPr>
          <w:rFonts w:asciiTheme="minorHAnsi" w:hAnsiTheme="minorHAnsi"/>
          <w:sz w:val="22"/>
          <w:szCs w:val="22"/>
        </w:rPr>
        <w:t>SongkranAgsorn</w:t>
      </w:r>
      <w:proofErr w:type="spellEnd"/>
    </w:p>
    <w:p w:rsidR="007C4BC7" w:rsidRPr="001566E3" w:rsidRDefault="007C4BC7" w:rsidP="007C4BC7">
      <w:pPr>
        <w:jc w:val="center"/>
        <w:rPr>
          <w:rFonts w:asciiTheme="minorHAnsi" w:hAnsiTheme="minorHAnsi"/>
          <w:sz w:val="22"/>
          <w:szCs w:val="22"/>
        </w:rPr>
      </w:pPr>
      <w:r w:rsidRPr="001566E3">
        <w:rPr>
          <w:rFonts w:asciiTheme="minorHAnsi" w:hAnsiTheme="minorHAnsi"/>
          <w:sz w:val="22"/>
          <w:szCs w:val="22"/>
        </w:rPr>
        <w:t>Deputy Director-General, TMD and Chair of LOC</w:t>
      </w:r>
    </w:p>
    <w:p w:rsidR="007C4BC7" w:rsidRPr="001566E3" w:rsidRDefault="007C4BC7" w:rsidP="007C4BC7">
      <w:pPr>
        <w:jc w:val="center"/>
        <w:rPr>
          <w:rFonts w:asciiTheme="minorHAnsi" w:hAnsiTheme="minorHAnsi"/>
          <w:sz w:val="22"/>
          <w:szCs w:val="22"/>
        </w:rPr>
      </w:pPr>
      <w:proofErr w:type="gramStart"/>
      <w:r w:rsidRPr="001566E3">
        <w:rPr>
          <w:rFonts w:asciiTheme="minorHAnsi" w:hAnsiTheme="minorHAnsi"/>
          <w:sz w:val="22"/>
          <w:szCs w:val="22"/>
        </w:rPr>
        <w:t>At  Maple</w:t>
      </w:r>
      <w:proofErr w:type="gramEnd"/>
      <w:r w:rsidRPr="001566E3">
        <w:rPr>
          <w:rFonts w:asciiTheme="minorHAnsi" w:hAnsiTheme="minorHAnsi"/>
          <w:sz w:val="22"/>
          <w:szCs w:val="22"/>
        </w:rPr>
        <w:t xml:space="preserve"> Hotel, on Monday, 10 February 2014, 09.30 – 10.20 hrs. </w:t>
      </w:r>
    </w:p>
    <w:p w:rsidR="007C4BC7" w:rsidRPr="001566E3" w:rsidRDefault="007C4BC7" w:rsidP="007C4BC7">
      <w:pPr>
        <w:jc w:val="both"/>
        <w:rPr>
          <w:rFonts w:asciiTheme="minorHAnsi" w:hAnsiTheme="minorHAnsi"/>
          <w:sz w:val="22"/>
          <w:szCs w:val="22"/>
        </w:rPr>
      </w:pPr>
    </w:p>
    <w:p w:rsidR="007C4BC7" w:rsidRPr="001566E3" w:rsidRDefault="007C4BC7" w:rsidP="007C4BC7">
      <w:pPr>
        <w:rPr>
          <w:rFonts w:asciiTheme="minorHAnsi" w:hAnsiTheme="minorHAnsi" w:cs="Arial"/>
          <w:color w:val="000000"/>
          <w:sz w:val="22"/>
          <w:szCs w:val="22"/>
        </w:rPr>
      </w:pPr>
    </w:p>
    <w:p w:rsidR="001566E3" w:rsidRPr="001566E3" w:rsidRDefault="001566E3" w:rsidP="001566E3">
      <w:pPr>
        <w:rPr>
          <w:rFonts w:asciiTheme="minorHAnsi" w:hAnsiTheme="minorHAnsi" w:cs="Arial"/>
          <w:color w:val="000000"/>
          <w:sz w:val="22"/>
          <w:szCs w:val="22"/>
        </w:rPr>
      </w:pPr>
      <w:r w:rsidRPr="001566E3">
        <w:rPr>
          <w:rFonts w:asciiTheme="minorHAnsi" w:hAnsiTheme="minorHAnsi" w:cs="Arial"/>
          <w:color w:val="000000"/>
          <w:sz w:val="22"/>
          <w:szCs w:val="22"/>
        </w:rPr>
        <w:t xml:space="preserve">Mr. </w:t>
      </w:r>
      <w:proofErr w:type="spellStart"/>
      <w:r w:rsidRPr="001566E3">
        <w:rPr>
          <w:rFonts w:asciiTheme="minorHAnsi" w:hAnsiTheme="minorHAnsi" w:cs="Arial"/>
          <w:color w:val="000000"/>
          <w:sz w:val="22"/>
          <w:szCs w:val="22"/>
        </w:rPr>
        <w:t>Worapat</w:t>
      </w:r>
      <w:proofErr w:type="spellEnd"/>
      <w:r w:rsidRPr="001566E3">
        <w:rPr>
          <w:rFonts w:asciiTheme="minorHAnsi" w:hAnsiTheme="minorHAnsi" w:cs="Arial"/>
          <w:color w:val="000000"/>
          <w:sz w:val="22"/>
          <w:szCs w:val="22"/>
        </w:rPr>
        <w:t xml:space="preserve"> </w:t>
      </w:r>
      <w:proofErr w:type="spellStart"/>
      <w:r w:rsidRPr="001566E3">
        <w:rPr>
          <w:rFonts w:asciiTheme="minorHAnsi" w:hAnsiTheme="minorHAnsi" w:cs="Arial"/>
          <w:color w:val="000000"/>
          <w:sz w:val="22"/>
          <w:szCs w:val="22"/>
        </w:rPr>
        <w:t>Tiewthanom</w:t>
      </w:r>
      <w:proofErr w:type="spellEnd"/>
      <w:r w:rsidRPr="001566E3">
        <w:rPr>
          <w:rFonts w:asciiTheme="minorHAnsi" w:hAnsiTheme="minorHAnsi" w:cs="Arial"/>
          <w:color w:val="000000"/>
          <w:sz w:val="22"/>
          <w:szCs w:val="22"/>
        </w:rPr>
        <w:t xml:space="preserve">,  </w:t>
      </w:r>
    </w:p>
    <w:p w:rsidR="001566E3" w:rsidRPr="001566E3" w:rsidRDefault="001566E3" w:rsidP="001566E3">
      <w:pPr>
        <w:rPr>
          <w:rFonts w:asciiTheme="minorHAnsi" w:hAnsiTheme="minorHAnsi" w:cs="Arial"/>
          <w:color w:val="000000"/>
          <w:sz w:val="22"/>
          <w:szCs w:val="22"/>
        </w:rPr>
      </w:pPr>
      <w:r w:rsidRPr="001566E3">
        <w:rPr>
          <w:rFonts w:asciiTheme="minorHAnsi" w:hAnsiTheme="minorHAnsi" w:cs="Arial"/>
          <w:color w:val="000000"/>
          <w:sz w:val="22"/>
          <w:szCs w:val="22"/>
        </w:rPr>
        <w:t xml:space="preserve">       Director-General, Thai Meteorological Department </w:t>
      </w:r>
    </w:p>
    <w:p w:rsidR="001566E3" w:rsidRPr="001566E3" w:rsidRDefault="001566E3" w:rsidP="001566E3">
      <w:pPr>
        <w:rPr>
          <w:rFonts w:asciiTheme="minorHAnsi" w:eastAsia="Times New Roman" w:hAnsiTheme="minorHAnsi" w:cs="Arial"/>
          <w:color w:val="000000"/>
          <w:sz w:val="22"/>
          <w:szCs w:val="22"/>
        </w:rPr>
      </w:pPr>
    </w:p>
    <w:p w:rsidR="001566E3" w:rsidRPr="001566E3" w:rsidRDefault="001566E3" w:rsidP="001566E3">
      <w:pPr>
        <w:jc w:val="both"/>
        <w:rPr>
          <w:rFonts w:asciiTheme="minorHAnsi" w:hAnsiTheme="minorHAnsi" w:cs="Arial"/>
          <w:color w:val="000000"/>
          <w:sz w:val="22"/>
          <w:szCs w:val="22"/>
          <w:shd w:val="clear" w:color="auto" w:fill="FFFFFF"/>
        </w:rPr>
      </w:pPr>
      <w:r w:rsidRPr="001566E3">
        <w:rPr>
          <w:rFonts w:asciiTheme="minorHAnsi" w:hAnsiTheme="minorHAnsi" w:cs="Arial"/>
          <w:color w:val="000000"/>
          <w:sz w:val="22"/>
          <w:szCs w:val="22"/>
          <w:shd w:val="clear" w:color="auto" w:fill="FFFFFF"/>
        </w:rPr>
        <w:t xml:space="preserve">Mr. Edwin Lai, Chair of Advisory Working Group </w:t>
      </w:r>
    </w:p>
    <w:p w:rsidR="001566E3" w:rsidRPr="001566E3" w:rsidRDefault="001566E3" w:rsidP="001566E3">
      <w:pPr>
        <w:jc w:val="both"/>
        <w:rPr>
          <w:rFonts w:asciiTheme="minorHAnsi" w:hAnsiTheme="minorHAnsi" w:cs="Arial"/>
          <w:color w:val="000000"/>
          <w:sz w:val="22"/>
          <w:szCs w:val="22"/>
          <w:shd w:val="clear" w:color="auto" w:fill="FFFFFF"/>
        </w:rPr>
      </w:pPr>
      <w:r w:rsidRPr="001566E3">
        <w:rPr>
          <w:rFonts w:asciiTheme="minorHAnsi" w:hAnsiTheme="minorHAnsi" w:cs="Arial"/>
          <w:color w:val="000000"/>
          <w:sz w:val="22"/>
          <w:szCs w:val="22"/>
          <w:shd w:val="clear" w:color="auto" w:fill="FFFFFF"/>
        </w:rPr>
        <w:t xml:space="preserve">      </w:t>
      </w:r>
      <w:proofErr w:type="gramStart"/>
      <w:r w:rsidRPr="001566E3">
        <w:rPr>
          <w:rFonts w:asciiTheme="minorHAnsi" w:hAnsiTheme="minorHAnsi" w:cs="Arial"/>
          <w:color w:val="000000"/>
          <w:sz w:val="22"/>
          <w:szCs w:val="22"/>
          <w:shd w:val="clear" w:color="auto" w:fill="FFFFFF"/>
        </w:rPr>
        <w:t>and</w:t>
      </w:r>
      <w:proofErr w:type="gramEnd"/>
      <w:r w:rsidRPr="001566E3">
        <w:rPr>
          <w:rFonts w:asciiTheme="minorHAnsi" w:hAnsiTheme="minorHAnsi" w:cs="Arial"/>
          <w:color w:val="000000"/>
          <w:sz w:val="22"/>
          <w:szCs w:val="22"/>
          <w:shd w:val="clear" w:color="auto" w:fill="FFFFFF"/>
        </w:rPr>
        <w:t xml:space="preserve"> Head of delegation for Hong Kong, China</w:t>
      </w:r>
    </w:p>
    <w:p w:rsidR="001566E3" w:rsidRPr="001566E3" w:rsidRDefault="001566E3" w:rsidP="001566E3">
      <w:pPr>
        <w:jc w:val="both"/>
        <w:rPr>
          <w:rFonts w:asciiTheme="minorHAnsi" w:hAnsiTheme="minorHAnsi" w:cs="Arial"/>
          <w:color w:val="000000"/>
          <w:sz w:val="22"/>
          <w:szCs w:val="22"/>
        </w:rPr>
      </w:pPr>
    </w:p>
    <w:p w:rsidR="001566E3" w:rsidRPr="001566E3" w:rsidRDefault="001566E3" w:rsidP="001566E3">
      <w:pPr>
        <w:jc w:val="both"/>
        <w:rPr>
          <w:rFonts w:asciiTheme="minorHAnsi" w:hAnsiTheme="minorHAnsi" w:cs="Arial"/>
          <w:sz w:val="22"/>
          <w:szCs w:val="22"/>
          <w:shd w:val="clear" w:color="auto" w:fill="FFFFFF"/>
        </w:rPr>
      </w:pPr>
      <w:r w:rsidRPr="001566E3">
        <w:rPr>
          <w:rFonts w:asciiTheme="minorHAnsi" w:hAnsiTheme="minorHAnsi" w:cs="Arial"/>
          <w:color w:val="000000"/>
          <w:sz w:val="22"/>
          <w:szCs w:val="22"/>
        </w:rPr>
        <w:t xml:space="preserve">Ms. Shamika Sirimanne, Representative of the </w:t>
      </w:r>
      <w:r w:rsidRPr="001566E3">
        <w:rPr>
          <w:rFonts w:asciiTheme="minorHAnsi" w:hAnsiTheme="minorHAnsi" w:cs="Arial"/>
          <w:sz w:val="22"/>
          <w:szCs w:val="22"/>
          <w:shd w:val="clear" w:color="auto" w:fill="FFFFFF"/>
        </w:rPr>
        <w:t xml:space="preserve">Economic </w:t>
      </w:r>
    </w:p>
    <w:p w:rsidR="001566E3" w:rsidRPr="001566E3" w:rsidRDefault="001566E3" w:rsidP="001566E3">
      <w:pPr>
        <w:jc w:val="both"/>
        <w:rPr>
          <w:rFonts w:asciiTheme="minorHAnsi" w:hAnsiTheme="minorHAnsi" w:cs="Arial"/>
          <w:color w:val="000000"/>
          <w:sz w:val="22"/>
          <w:szCs w:val="22"/>
        </w:rPr>
      </w:pPr>
      <w:r w:rsidRPr="001566E3">
        <w:rPr>
          <w:rFonts w:asciiTheme="minorHAnsi" w:hAnsiTheme="minorHAnsi" w:cs="Arial"/>
          <w:sz w:val="22"/>
          <w:szCs w:val="22"/>
          <w:shd w:val="clear" w:color="auto" w:fill="FFFFFF"/>
        </w:rPr>
        <w:t xml:space="preserve">       </w:t>
      </w:r>
      <w:proofErr w:type="gramStart"/>
      <w:r w:rsidRPr="001566E3">
        <w:rPr>
          <w:rFonts w:asciiTheme="minorHAnsi" w:hAnsiTheme="minorHAnsi" w:cs="Arial"/>
          <w:sz w:val="22"/>
          <w:szCs w:val="22"/>
          <w:shd w:val="clear" w:color="auto" w:fill="FFFFFF"/>
        </w:rPr>
        <w:t>and</w:t>
      </w:r>
      <w:proofErr w:type="gramEnd"/>
      <w:r w:rsidRPr="001566E3">
        <w:rPr>
          <w:rFonts w:asciiTheme="minorHAnsi" w:hAnsiTheme="minorHAnsi" w:cs="Arial"/>
          <w:sz w:val="22"/>
          <w:szCs w:val="22"/>
          <w:shd w:val="clear" w:color="auto" w:fill="FFFFFF"/>
        </w:rPr>
        <w:t xml:space="preserve"> Social Commission for Asia and the Pacific (ESCAP)</w:t>
      </w:r>
    </w:p>
    <w:p w:rsidR="001566E3" w:rsidRPr="001566E3" w:rsidRDefault="001566E3" w:rsidP="001566E3">
      <w:pPr>
        <w:rPr>
          <w:rFonts w:asciiTheme="minorHAnsi" w:hAnsiTheme="minorHAnsi" w:cs="Arial"/>
          <w:color w:val="000000"/>
          <w:sz w:val="22"/>
          <w:szCs w:val="22"/>
        </w:rPr>
      </w:pPr>
    </w:p>
    <w:p w:rsidR="001566E3" w:rsidRPr="001566E3" w:rsidRDefault="001566E3" w:rsidP="001566E3">
      <w:pPr>
        <w:jc w:val="both"/>
        <w:rPr>
          <w:rFonts w:asciiTheme="minorHAnsi" w:hAnsiTheme="minorHAnsi" w:cs="Arial"/>
          <w:color w:val="000000"/>
          <w:sz w:val="22"/>
          <w:szCs w:val="22"/>
        </w:rPr>
      </w:pPr>
      <w:r w:rsidRPr="001566E3">
        <w:rPr>
          <w:rFonts w:asciiTheme="minorHAnsi" w:hAnsiTheme="minorHAnsi" w:cs="Arial"/>
          <w:color w:val="000000"/>
          <w:sz w:val="22"/>
          <w:szCs w:val="22"/>
        </w:rPr>
        <w:t xml:space="preserve">Mr. </w:t>
      </w:r>
      <w:r w:rsidRPr="001566E3">
        <w:rPr>
          <w:rFonts w:asciiTheme="minorHAnsi" w:hAnsiTheme="minorHAnsi" w:cs="Arial"/>
          <w:color w:val="000000"/>
          <w:sz w:val="22"/>
          <w:szCs w:val="22"/>
          <w:shd w:val="clear" w:color="auto" w:fill="FFFFFF"/>
        </w:rPr>
        <w:t>Taoyong Peng,</w:t>
      </w:r>
      <w:r w:rsidRPr="001566E3">
        <w:rPr>
          <w:rFonts w:asciiTheme="minorHAnsi" w:hAnsiTheme="minorHAnsi" w:cs="Arial"/>
          <w:color w:val="000000"/>
          <w:sz w:val="22"/>
          <w:szCs w:val="22"/>
        </w:rPr>
        <w:t xml:space="preserve"> </w:t>
      </w:r>
    </w:p>
    <w:p w:rsidR="001566E3" w:rsidRPr="001566E3" w:rsidRDefault="001566E3" w:rsidP="001566E3">
      <w:pPr>
        <w:jc w:val="both"/>
        <w:rPr>
          <w:rFonts w:asciiTheme="minorHAnsi" w:hAnsiTheme="minorHAnsi" w:cs="Arial"/>
          <w:sz w:val="22"/>
          <w:szCs w:val="22"/>
        </w:rPr>
      </w:pPr>
      <w:r w:rsidRPr="001566E3">
        <w:rPr>
          <w:rFonts w:asciiTheme="minorHAnsi" w:hAnsiTheme="minorHAnsi" w:cs="Arial"/>
          <w:color w:val="000000"/>
          <w:sz w:val="22"/>
          <w:szCs w:val="22"/>
        </w:rPr>
        <w:t xml:space="preserve">       </w:t>
      </w:r>
      <w:proofErr w:type="gramStart"/>
      <w:r w:rsidRPr="001566E3">
        <w:rPr>
          <w:rFonts w:asciiTheme="minorHAnsi" w:hAnsiTheme="minorHAnsi" w:cs="Arial"/>
          <w:color w:val="000000"/>
          <w:sz w:val="22"/>
          <w:szCs w:val="22"/>
        </w:rPr>
        <w:t>representative</w:t>
      </w:r>
      <w:proofErr w:type="gramEnd"/>
      <w:r w:rsidRPr="001566E3">
        <w:rPr>
          <w:rFonts w:asciiTheme="minorHAnsi" w:hAnsiTheme="minorHAnsi" w:cs="Arial"/>
          <w:color w:val="000000"/>
          <w:sz w:val="22"/>
          <w:szCs w:val="22"/>
        </w:rPr>
        <w:t xml:space="preserve"> of the </w:t>
      </w:r>
      <w:r w:rsidRPr="001566E3">
        <w:rPr>
          <w:rFonts w:asciiTheme="minorHAnsi" w:hAnsiTheme="minorHAnsi" w:cs="Arial"/>
          <w:sz w:val="22"/>
          <w:szCs w:val="22"/>
        </w:rPr>
        <w:t>World Meteorological Organization (WMO)</w:t>
      </w:r>
    </w:p>
    <w:p w:rsidR="001566E3" w:rsidRPr="001566E3" w:rsidRDefault="001566E3" w:rsidP="001566E3">
      <w:pPr>
        <w:rPr>
          <w:rFonts w:asciiTheme="minorHAnsi" w:hAnsiTheme="minorHAnsi" w:cs="Arial"/>
          <w:sz w:val="22"/>
          <w:szCs w:val="22"/>
        </w:rPr>
      </w:pPr>
    </w:p>
    <w:p w:rsidR="001566E3" w:rsidRPr="001566E3" w:rsidRDefault="001566E3" w:rsidP="001566E3">
      <w:pPr>
        <w:rPr>
          <w:rFonts w:asciiTheme="minorHAnsi" w:hAnsiTheme="minorHAnsi" w:cs="Arial"/>
          <w:sz w:val="22"/>
          <w:szCs w:val="22"/>
        </w:rPr>
      </w:pPr>
      <w:r w:rsidRPr="001566E3">
        <w:rPr>
          <w:rFonts w:asciiTheme="minorHAnsi" w:hAnsiTheme="minorHAnsi" w:cs="Arial"/>
          <w:sz w:val="22"/>
          <w:szCs w:val="22"/>
        </w:rPr>
        <w:t xml:space="preserve">Mr. Olavo Rasquinho, Secretary of the Typhoon Committee </w:t>
      </w:r>
    </w:p>
    <w:p w:rsidR="001566E3" w:rsidRPr="001566E3" w:rsidRDefault="001566E3" w:rsidP="001566E3">
      <w:pPr>
        <w:jc w:val="both"/>
        <w:rPr>
          <w:rFonts w:asciiTheme="minorHAnsi" w:hAnsiTheme="minorHAnsi" w:cs="Arial"/>
          <w:color w:val="000000"/>
          <w:sz w:val="22"/>
          <w:szCs w:val="22"/>
        </w:rPr>
      </w:pPr>
    </w:p>
    <w:p w:rsidR="001566E3" w:rsidRPr="001566E3" w:rsidRDefault="001566E3" w:rsidP="001566E3">
      <w:pPr>
        <w:jc w:val="both"/>
        <w:rPr>
          <w:rFonts w:asciiTheme="minorHAnsi" w:hAnsiTheme="minorHAnsi" w:cs="Arial"/>
          <w:sz w:val="22"/>
          <w:szCs w:val="22"/>
        </w:rPr>
      </w:pPr>
      <w:r w:rsidRPr="001566E3">
        <w:rPr>
          <w:rFonts w:asciiTheme="minorHAnsi" w:hAnsiTheme="minorHAnsi" w:cs="Arial"/>
          <w:sz w:val="22"/>
          <w:szCs w:val="22"/>
        </w:rPr>
        <w:t xml:space="preserve">Distinguished delegates from the Typhoon Committee members, </w:t>
      </w:r>
    </w:p>
    <w:p w:rsidR="001566E3" w:rsidRPr="001566E3" w:rsidRDefault="001566E3" w:rsidP="001566E3">
      <w:pPr>
        <w:jc w:val="both"/>
        <w:rPr>
          <w:rFonts w:asciiTheme="minorHAnsi" w:hAnsiTheme="minorHAnsi" w:cs="Arial"/>
          <w:sz w:val="22"/>
          <w:szCs w:val="22"/>
        </w:rPr>
      </w:pPr>
    </w:p>
    <w:p w:rsidR="001566E3" w:rsidRPr="001566E3" w:rsidRDefault="001566E3" w:rsidP="001566E3">
      <w:pPr>
        <w:jc w:val="both"/>
        <w:rPr>
          <w:rFonts w:asciiTheme="minorHAnsi" w:hAnsiTheme="minorHAnsi" w:cs="Arial"/>
          <w:sz w:val="22"/>
          <w:szCs w:val="22"/>
        </w:rPr>
      </w:pPr>
      <w:r w:rsidRPr="001566E3">
        <w:rPr>
          <w:rFonts w:asciiTheme="minorHAnsi" w:hAnsiTheme="minorHAnsi" w:cs="Arial"/>
          <w:sz w:val="22"/>
          <w:szCs w:val="22"/>
        </w:rPr>
        <w:t>Representatives from international organizations</w:t>
      </w:r>
    </w:p>
    <w:p w:rsidR="001566E3" w:rsidRPr="001566E3" w:rsidRDefault="001566E3" w:rsidP="001566E3">
      <w:pPr>
        <w:jc w:val="both"/>
        <w:rPr>
          <w:rFonts w:asciiTheme="minorHAnsi" w:hAnsiTheme="minorHAnsi" w:cs="Arial"/>
          <w:sz w:val="22"/>
          <w:szCs w:val="22"/>
        </w:rPr>
      </w:pPr>
    </w:p>
    <w:p w:rsidR="001566E3" w:rsidRPr="001566E3" w:rsidRDefault="001566E3" w:rsidP="001566E3">
      <w:pPr>
        <w:jc w:val="both"/>
        <w:rPr>
          <w:rFonts w:asciiTheme="minorHAnsi" w:hAnsiTheme="minorHAnsi" w:cs="Arial"/>
          <w:sz w:val="22"/>
          <w:szCs w:val="22"/>
        </w:rPr>
      </w:pPr>
      <w:r w:rsidRPr="001566E3">
        <w:rPr>
          <w:rFonts w:asciiTheme="minorHAnsi" w:hAnsiTheme="minorHAnsi" w:cs="Arial"/>
          <w:sz w:val="22"/>
          <w:szCs w:val="22"/>
        </w:rPr>
        <w:t>Ladies and gentlemen,</w:t>
      </w:r>
    </w:p>
    <w:p w:rsidR="001566E3" w:rsidRPr="001566E3" w:rsidRDefault="001566E3" w:rsidP="001566E3">
      <w:pPr>
        <w:jc w:val="both"/>
        <w:rPr>
          <w:rFonts w:asciiTheme="minorHAnsi" w:hAnsiTheme="minorHAnsi" w:cs="Arial"/>
          <w:sz w:val="22"/>
          <w:szCs w:val="22"/>
        </w:rPr>
      </w:pPr>
    </w:p>
    <w:p w:rsidR="001566E3" w:rsidRPr="001566E3" w:rsidRDefault="001566E3" w:rsidP="001566E3">
      <w:pPr>
        <w:spacing w:before="120" w:line="360" w:lineRule="auto"/>
        <w:jc w:val="both"/>
        <w:rPr>
          <w:rFonts w:asciiTheme="minorHAnsi" w:hAnsiTheme="minorHAnsi" w:cs="Arial"/>
          <w:sz w:val="22"/>
          <w:szCs w:val="22"/>
        </w:rPr>
      </w:pPr>
    </w:p>
    <w:p w:rsidR="001566E3" w:rsidRPr="001566E3" w:rsidRDefault="001566E3" w:rsidP="001566E3">
      <w:pPr>
        <w:spacing w:before="120" w:line="360" w:lineRule="auto"/>
        <w:jc w:val="both"/>
        <w:rPr>
          <w:rFonts w:asciiTheme="minorHAnsi" w:hAnsiTheme="minorHAnsi" w:cs="Arial"/>
          <w:sz w:val="22"/>
          <w:szCs w:val="22"/>
        </w:rPr>
      </w:pPr>
      <w:r w:rsidRPr="001566E3">
        <w:rPr>
          <w:rFonts w:asciiTheme="minorHAnsi" w:hAnsiTheme="minorHAnsi" w:cs="Arial"/>
          <w:sz w:val="22"/>
          <w:szCs w:val="22"/>
        </w:rPr>
        <w:t xml:space="preserve">On behalf of the host country and the Local Organizing Committee, I would like to warmly welcome all delegates from the Typhoon Committee members, </w:t>
      </w:r>
      <w:r w:rsidRPr="001566E3">
        <w:rPr>
          <w:rFonts w:asciiTheme="minorHAnsi" w:hAnsiTheme="minorHAnsi" w:cs="Arial"/>
          <w:sz w:val="22"/>
          <w:szCs w:val="22"/>
          <w:shd w:val="clear" w:color="auto" w:fill="FFFFFF"/>
        </w:rPr>
        <w:t>ESCAP,</w:t>
      </w:r>
      <w:r w:rsidRPr="001566E3">
        <w:rPr>
          <w:rFonts w:asciiTheme="minorHAnsi" w:hAnsiTheme="minorHAnsi" w:cs="Arial"/>
          <w:sz w:val="22"/>
          <w:szCs w:val="22"/>
        </w:rPr>
        <w:t xml:space="preserve"> WMO, TCS and the invited international organizations to Bangkok, Thailand, and welcome you to the 46</w:t>
      </w:r>
      <w:r w:rsidRPr="001566E3">
        <w:rPr>
          <w:rFonts w:asciiTheme="minorHAnsi" w:hAnsiTheme="minorHAnsi" w:cs="Arial"/>
          <w:sz w:val="22"/>
          <w:szCs w:val="22"/>
          <w:vertAlign w:val="superscript"/>
        </w:rPr>
        <w:t xml:space="preserve">th </w:t>
      </w:r>
      <w:r w:rsidRPr="001566E3">
        <w:rPr>
          <w:rFonts w:asciiTheme="minorHAnsi" w:hAnsiTheme="minorHAnsi" w:cs="Arial"/>
          <w:sz w:val="22"/>
          <w:szCs w:val="22"/>
        </w:rPr>
        <w:t xml:space="preserve">Session of ESCAP/WMO Typhoon Committee which will be held here at the Maple Hotel, Bangkok during 10 to 13 February 2014.  </w:t>
      </w:r>
    </w:p>
    <w:p w:rsidR="001566E3" w:rsidRPr="001566E3" w:rsidRDefault="001566E3" w:rsidP="001566E3">
      <w:pPr>
        <w:spacing w:before="120" w:line="360" w:lineRule="auto"/>
        <w:jc w:val="both"/>
        <w:rPr>
          <w:rFonts w:asciiTheme="minorHAnsi" w:eastAsia="PMingLiU" w:hAnsiTheme="minorHAnsi" w:cs="Arial"/>
          <w:sz w:val="22"/>
          <w:szCs w:val="22"/>
          <w:lang w:eastAsia="zh-TW"/>
        </w:rPr>
      </w:pPr>
      <w:r w:rsidRPr="001566E3">
        <w:rPr>
          <w:rFonts w:asciiTheme="minorHAnsi" w:hAnsiTheme="minorHAnsi" w:cs="Arial"/>
          <w:sz w:val="22"/>
          <w:szCs w:val="22"/>
        </w:rPr>
        <w:t xml:space="preserve"> </w:t>
      </w:r>
    </w:p>
    <w:p w:rsidR="001566E3" w:rsidRPr="001566E3" w:rsidRDefault="001566E3" w:rsidP="001566E3">
      <w:pPr>
        <w:spacing w:before="120" w:line="360" w:lineRule="auto"/>
        <w:jc w:val="both"/>
        <w:rPr>
          <w:rFonts w:asciiTheme="minorHAnsi" w:eastAsia="MS Mincho" w:hAnsiTheme="minorHAnsi" w:cs="Arial"/>
          <w:sz w:val="22"/>
          <w:szCs w:val="22"/>
          <w:lang w:eastAsia="ja-JP"/>
        </w:rPr>
      </w:pPr>
      <w:r w:rsidRPr="001566E3">
        <w:rPr>
          <w:rFonts w:asciiTheme="minorHAnsi" w:hAnsiTheme="minorHAnsi" w:cs="Arial"/>
          <w:sz w:val="22"/>
          <w:szCs w:val="22"/>
        </w:rPr>
        <w:t xml:space="preserve">It is of our great honor that Thailand has an opportunity to host the Typhoon Committee annual session again this year for its forty-sixth session. I like to thank you all the delegates for your commitment to </w:t>
      </w:r>
      <w:r w:rsidRPr="001566E3">
        <w:rPr>
          <w:rStyle w:val="hps"/>
          <w:rFonts w:asciiTheme="minorHAnsi" w:hAnsiTheme="minorHAnsi" w:cs="Arial"/>
          <w:sz w:val="22"/>
          <w:szCs w:val="22"/>
        </w:rPr>
        <w:t xml:space="preserve">participate in the meeting and </w:t>
      </w:r>
      <w:r w:rsidRPr="001566E3">
        <w:rPr>
          <w:rFonts w:asciiTheme="minorHAnsi" w:hAnsiTheme="minorHAnsi" w:cs="Arial"/>
          <w:sz w:val="22"/>
          <w:szCs w:val="22"/>
        </w:rPr>
        <w:t xml:space="preserve">give important </w:t>
      </w:r>
      <w:r w:rsidRPr="001566E3">
        <w:rPr>
          <w:rStyle w:val="hps"/>
          <w:rFonts w:asciiTheme="minorHAnsi" w:hAnsiTheme="minorHAnsi" w:cs="Arial"/>
          <w:sz w:val="22"/>
          <w:szCs w:val="22"/>
        </w:rPr>
        <w:t xml:space="preserve">to the works and activities of the Typhoon Committee. </w:t>
      </w:r>
      <w:r w:rsidRPr="001566E3">
        <w:rPr>
          <w:rFonts w:asciiTheme="minorHAnsi" w:hAnsiTheme="minorHAnsi" w:cs="Arial"/>
          <w:sz w:val="22"/>
          <w:szCs w:val="22"/>
        </w:rPr>
        <w:t xml:space="preserve">Through the strong working of each Typhoon Committee working groups and the support of members, including the relevant international organizations, I have no doubt that the mission of the Typhoon Committee will be achieved </w:t>
      </w:r>
      <w:r w:rsidRPr="001566E3">
        <w:rPr>
          <w:rFonts w:asciiTheme="minorHAnsi" w:eastAsia="MS Mincho" w:hAnsiTheme="minorHAnsi" w:cs="Arial"/>
          <w:sz w:val="22"/>
          <w:szCs w:val="22"/>
          <w:lang w:eastAsia="ja-JP"/>
        </w:rPr>
        <w:t xml:space="preserve">with our powerful cooperation.  </w:t>
      </w:r>
    </w:p>
    <w:p w:rsidR="001566E3" w:rsidRPr="001566E3" w:rsidRDefault="001566E3" w:rsidP="001566E3">
      <w:pPr>
        <w:spacing w:before="120" w:line="360" w:lineRule="auto"/>
        <w:jc w:val="both"/>
        <w:rPr>
          <w:rFonts w:asciiTheme="minorHAnsi" w:hAnsiTheme="minorHAnsi" w:cs="Arial"/>
          <w:sz w:val="22"/>
          <w:szCs w:val="22"/>
        </w:rPr>
      </w:pPr>
    </w:p>
    <w:p w:rsidR="001566E3" w:rsidRPr="001566E3" w:rsidRDefault="001566E3" w:rsidP="001566E3">
      <w:pPr>
        <w:spacing w:before="120" w:line="360" w:lineRule="auto"/>
        <w:jc w:val="both"/>
        <w:rPr>
          <w:rFonts w:asciiTheme="minorHAnsi" w:hAnsiTheme="minorHAnsi" w:cs="Arial"/>
          <w:sz w:val="22"/>
          <w:szCs w:val="22"/>
        </w:rPr>
      </w:pPr>
      <w:r w:rsidRPr="001566E3">
        <w:rPr>
          <w:rFonts w:asciiTheme="minorHAnsi" w:hAnsiTheme="minorHAnsi" w:cs="Arial"/>
          <w:sz w:val="22"/>
          <w:szCs w:val="22"/>
        </w:rPr>
        <w:t>I would like to thank members of AWG and all working group and TCS in facilitating all the arrangements and activities of Typhoon Committee to go on smoothly and meet the success. I would also like to mention the long cooperation and support of the WMO and ESCAP to the Typhoon Committee framework since its establishment which significantly contributes to the achievement of the Committee.</w:t>
      </w:r>
    </w:p>
    <w:p w:rsidR="001566E3" w:rsidRPr="001566E3" w:rsidRDefault="001566E3" w:rsidP="001566E3">
      <w:pPr>
        <w:spacing w:before="120" w:line="360" w:lineRule="auto"/>
        <w:jc w:val="both"/>
        <w:rPr>
          <w:rFonts w:asciiTheme="minorHAnsi" w:hAnsiTheme="minorHAnsi" w:cs="Arial"/>
          <w:sz w:val="22"/>
          <w:szCs w:val="22"/>
        </w:rPr>
      </w:pPr>
    </w:p>
    <w:p w:rsidR="001566E3" w:rsidRPr="001566E3" w:rsidRDefault="001566E3" w:rsidP="001566E3">
      <w:pPr>
        <w:spacing w:before="120" w:line="360" w:lineRule="auto"/>
        <w:jc w:val="both"/>
        <w:rPr>
          <w:rFonts w:asciiTheme="minorHAnsi" w:hAnsiTheme="minorHAnsi" w:cs="Arial"/>
          <w:sz w:val="22"/>
          <w:szCs w:val="22"/>
        </w:rPr>
      </w:pPr>
      <w:r w:rsidRPr="001566E3">
        <w:rPr>
          <w:rFonts w:asciiTheme="minorHAnsi" w:hAnsiTheme="minorHAnsi" w:cs="Arial"/>
          <w:sz w:val="22"/>
          <w:szCs w:val="22"/>
        </w:rPr>
        <w:t>Finally, I wish the session very success in the splendid work undertaken</w:t>
      </w:r>
      <w:r w:rsidRPr="001566E3">
        <w:rPr>
          <w:rFonts w:asciiTheme="minorHAnsi" w:hAnsiTheme="minorHAnsi" w:cs="Arial"/>
          <w:color w:val="000000"/>
          <w:sz w:val="22"/>
          <w:szCs w:val="22"/>
        </w:rPr>
        <w:t>, and wish you all enjoyable the program arranged under the 46</w:t>
      </w:r>
      <w:r w:rsidRPr="001566E3">
        <w:rPr>
          <w:rFonts w:asciiTheme="minorHAnsi" w:hAnsiTheme="minorHAnsi" w:cs="Arial"/>
          <w:color w:val="000000"/>
          <w:sz w:val="22"/>
          <w:szCs w:val="22"/>
          <w:vertAlign w:val="superscript"/>
        </w:rPr>
        <w:t>th</w:t>
      </w:r>
      <w:r w:rsidRPr="001566E3">
        <w:rPr>
          <w:rFonts w:asciiTheme="minorHAnsi" w:hAnsiTheme="minorHAnsi" w:cs="Arial"/>
          <w:color w:val="000000"/>
          <w:sz w:val="22"/>
          <w:szCs w:val="22"/>
        </w:rPr>
        <w:t xml:space="preserve"> Typhoon Committee session and enjoy your stay in Bangkok.</w:t>
      </w:r>
    </w:p>
    <w:p w:rsidR="001566E3" w:rsidRPr="001566E3" w:rsidRDefault="001566E3" w:rsidP="001566E3">
      <w:pPr>
        <w:spacing w:before="120" w:line="360" w:lineRule="auto"/>
        <w:jc w:val="both"/>
        <w:rPr>
          <w:rFonts w:asciiTheme="minorHAnsi" w:hAnsiTheme="minorHAnsi" w:cs="Arial"/>
          <w:sz w:val="22"/>
          <w:szCs w:val="22"/>
        </w:rPr>
      </w:pPr>
    </w:p>
    <w:p w:rsidR="001566E3" w:rsidRPr="001566E3" w:rsidRDefault="001566E3" w:rsidP="001566E3">
      <w:pPr>
        <w:spacing w:before="120" w:line="360" w:lineRule="auto"/>
        <w:jc w:val="both"/>
        <w:rPr>
          <w:rFonts w:asciiTheme="minorHAnsi" w:hAnsiTheme="minorHAnsi" w:cs="Arial"/>
          <w:sz w:val="22"/>
          <w:szCs w:val="22"/>
        </w:rPr>
      </w:pPr>
      <w:r w:rsidRPr="001566E3">
        <w:rPr>
          <w:rFonts w:asciiTheme="minorHAnsi" w:hAnsiTheme="minorHAnsi" w:cs="Arial"/>
          <w:sz w:val="22"/>
          <w:szCs w:val="22"/>
        </w:rPr>
        <w:t>Thank you</w:t>
      </w:r>
    </w:p>
    <w:p w:rsidR="00D55BA7" w:rsidRDefault="00D55BA7" w:rsidP="001566E3">
      <w:pPr>
        <w:rPr>
          <w:rFonts w:asciiTheme="minorHAnsi" w:eastAsia="PMingLiU" w:hAnsiTheme="minorHAnsi"/>
          <w:sz w:val="22"/>
          <w:szCs w:val="22"/>
          <w:lang w:eastAsia="zh-TW"/>
        </w:rPr>
      </w:pPr>
    </w:p>
    <w:p w:rsidR="001566E3" w:rsidRPr="001566E3" w:rsidRDefault="001566E3" w:rsidP="001566E3">
      <w:pPr>
        <w:rPr>
          <w:rFonts w:asciiTheme="minorHAnsi" w:eastAsia="PMingLiU" w:hAnsiTheme="minorHAnsi"/>
          <w:sz w:val="22"/>
          <w:szCs w:val="22"/>
          <w:lang w:eastAsia="zh-TW"/>
        </w:rPr>
      </w:pPr>
    </w:p>
    <w:sectPr w:rsidR="001566E3" w:rsidRPr="001566E3" w:rsidSect="007F3097">
      <w:headerReference w:type="even" r:id="rId7"/>
      <w:headerReference w:type="default" r:id="rId8"/>
      <w:footerReference w:type="even" r:id="rId9"/>
      <w:footerReference w:type="default" r:id="rId10"/>
      <w:headerReference w:type="first" r:id="rId11"/>
      <w:footerReference w:type="first" r:id="rId12"/>
      <w:pgSz w:w="11900" w:h="16840"/>
      <w:pgMar w:top="1440" w:right="1800" w:bottom="720" w:left="180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712" w:rsidRDefault="00733712" w:rsidP="007C4BC7">
      <w:r>
        <w:separator/>
      </w:r>
    </w:p>
  </w:endnote>
  <w:endnote w:type="continuationSeparator" w:id="0">
    <w:p w:rsidR="00733712" w:rsidRDefault="00733712" w:rsidP="007C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Krungthep">
    <w:altName w:val="Courier New"/>
    <w:charset w:val="00"/>
    <w:family w:val="auto"/>
    <w:pitch w:val="variable"/>
    <w:sig w:usb0="00000001" w:usb1="5000204A" w:usb2="00000020" w:usb3="00000000" w:csb0="000001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97" w:rsidRDefault="007F30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displacedByCustomXml="next"/>
  <w:bookmarkEnd w:id="0" w:displacedByCustomXml="next"/>
  <w:sdt>
    <w:sdtPr>
      <w:id w:val="-368757251"/>
      <w:docPartObj>
        <w:docPartGallery w:val="Page Numbers (Bottom of Page)"/>
        <w:docPartUnique/>
      </w:docPartObj>
    </w:sdtPr>
    <w:sdtEndPr>
      <w:rPr>
        <w:noProof/>
      </w:rPr>
    </w:sdtEndPr>
    <w:sdtContent>
      <w:p w:rsidR="007F3097" w:rsidRPr="007F3097" w:rsidRDefault="007F3097" w:rsidP="007F3097">
        <w:pPr>
          <w:pStyle w:val="Footer"/>
          <w:rPr>
            <w:rFonts w:asciiTheme="majorHAnsi" w:hAnsiTheme="majorHAnsi"/>
            <w:sz w:val="18"/>
            <w:szCs w:val="18"/>
          </w:rPr>
        </w:pPr>
        <w:r w:rsidRPr="007F3097">
          <w:rPr>
            <w:rFonts w:asciiTheme="majorHAnsi" w:hAnsiTheme="majorHAnsi"/>
            <w:sz w:val="18"/>
            <w:szCs w:val="18"/>
          </w:rPr>
          <w:t>2a</w:t>
        </w:r>
        <w:r w:rsidRPr="007F3097">
          <w:rPr>
            <w:rFonts w:asciiTheme="majorHAnsi" w:hAnsiTheme="majorHAnsi"/>
            <w:sz w:val="18"/>
            <w:szCs w:val="18"/>
          </w:rPr>
          <w:t xml:space="preserve"> </w:t>
        </w:r>
        <w:r>
          <w:rPr>
            <w:rFonts w:asciiTheme="majorHAnsi" w:hAnsiTheme="majorHAnsi"/>
            <w:sz w:val="18"/>
            <w:szCs w:val="18"/>
          </w:rPr>
          <w:t xml:space="preserve">TC46 </w:t>
        </w:r>
        <w:r w:rsidRPr="007F3097">
          <w:rPr>
            <w:rFonts w:asciiTheme="majorHAnsi" w:hAnsiTheme="majorHAnsi"/>
            <w:sz w:val="18"/>
            <w:szCs w:val="18"/>
          </w:rPr>
          <w:t xml:space="preserve">APPENDIX </w:t>
        </w:r>
        <w:proofErr w:type="spellStart"/>
        <w:r w:rsidRPr="007F3097">
          <w:rPr>
            <w:rFonts w:asciiTheme="majorHAnsi" w:hAnsiTheme="majorHAnsi"/>
            <w:sz w:val="18"/>
            <w:szCs w:val="18"/>
          </w:rPr>
          <w:t>I</w:t>
        </w:r>
        <w:r w:rsidRPr="007F3097">
          <w:rPr>
            <w:rFonts w:asciiTheme="majorHAnsi" w:hAnsiTheme="majorHAnsi"/>
            <w:sz w:val="18"/>
            <w:szCs w:val="18"/>
          </w:rPr>
          <w:t>I</w:t>
        </w:r>
        <w:r w:rsidRPr="007F3097">
          <w:rPr>
            <w:rFonts w:asciiTheme="majorHAnsi" w:hAnsiTheme="majorHAnsi"/>
            <w:sz w:val="18"/>
            <w:szCs w:val="18"/>
          </w:rPr>
          <w:t>a</w:t>
        </w:r>
        <w:proofErr w:type="spellEnd"/>
        <w:r w:rsidRPr="007F3097">
          <w:rPr>
            <w:rFonts w:asciiTheme="majorHAnsi" w:hAnsiTheme="majorHAnsi"/>
            <w:sz w:val="18"/>
            <w:szCs w:val="18"/>
          </w:rPr>
          <w:t xml:space="preserve"> </w:t>
        </w:r>
        <w:r>
          <w:rPr>
            <w:rFonts w:asciiTheme="majorHAnsi" w:hAnsiTheme="majorHAnsi"/>
            <w:sz w:val="18"/>
            <w:szCs w:val="18"/>
          </w:rPr>
          <w:t>TMD Opening</w:t>
        </w:r>
        <w:r w:rsidRPr="007F3097">
          <w:rPr>
            <w:rFonts w:asciiTheme="majorHAnsi" w:hAnsiTheme="majorHAnsi"/>
            <w:sz w:val="18"/>
            <w:szCs w:val="18"/>
          </w:rPr>
          <w:t xml:space="preserve">                                                                                                            </w:t>
        </w:r>
        <w:r>
          <w:rPr>
            <w:rFonts w:asciiTheme="majorHAnsi" w:hAnsiTheme="majorHAnsi"/>
            <w:sz w:val="18"/>
            <w:szCs w:val="18"/>
          </w:rPr>
          <w:t xml:space="preserve">  </w:t>
        </w:r>
        <w:r w:rsidRPr="007F3097">
          <w:rPr>
            <w:rFonts w:asciiTheme="majorHAnsi" w:hAnsiTheme="majorHAnsi"/>
            <w:sz w:val="18"/>
            <w:szCs w:val="18"/>
          </w:rPr>
          <w:t xml:space="preserve">     Page </w:t>
        </w:r>
        <w:r w:rsidRPr="007F3097">
          <w:rPr>
            <w:rFonts w:asciiTheme="majorHAnsi" w:hAnsiTheme="majorHAnsi"/>
            <w:sz w:val="18"/>
            <w:szCs w:val="18"/>
          </w:rPr>
          <w:fldChar w:fldCharType="begin"/>
        </w:r>
        <w:r w:rsidRPr="007F3097">
          <w:rPr>
            <w:rFonts w:asciiTheme="majorHAnsi" w:hAnsiTheme="majorHAnsi"/>
            <w:sz w:val="18"/>
            <w:szCs w:val="18"/>
          </w:rPr>
          <w:instrText xml:space="preserve"> PAGE   \* MERGEFORMAT </w:instrText>
        </w:r>
        <w:r w:rsidRPr="007F3097">
          <w:rPr>
            <w:rFonts w:asciiTheme="majorHAnsi" w:hAnsiTheme="majorHAnsi"/>
            <w:sz w:val="18"/>
            <w:szCs w:val="18"/>
          </w:rPr>
          <w:fldChar w:fldCharType="separate"/>
        </w:r>
        <w:r>
          <w:rPr>
            <w:rFonts w:asciiTheme="majorHAnsi" w:hAnsiTheme="majorHAnsi"/>
            <w:noProof/>
            <w:sz w:val="18"/>
            <w:szCs w:val="18"/>
          </w:rPr>
          <w:t>2</w:t>
        </w:r>
        <w:r w:rsidRPr="007F3097">
          <w:rPr>
            <w:rFonts w:asciiTheme="majorHAnsi" w:hAnsiTheme="majorHAnsi"/>
            <w:noProof/>
            <w:sz w:val="18"/>
            <w:szCs w:val="18"/>
          </w:rPr>
          <w:fldChar w:fldCharType="end"/>
        </w:r>
        <w:r w:rsidRPr="007F3097">
          <w:rPr>
            <w:rFonts w:asciiTheme="majorHAnsi" w:hAnsiTheme="majorHAnsi"/>
            <w:noProof/>
            <w:sz w:val="18"/>
            <w:szCs w:val="18"/>
          </w:rPr>
          <w:t xml:space="preserve"> of </w:t>
        </w:r>
        <w:sdt>
          <w:sdtPr>
            <w:rPr>
              <w:rFonts w:asciiTheme="majorHAnsi" w:hAnsiTheme="majorHAnsi"/>
              <w:sz w:val="18"/>
              <w:szCs w:val="18"/>
            </w:rPr>
            <w:id w:val="1489286353"/>
            <w:docPartObj>
              <w:docPartGallery w:val="Page Numbers (Bottom of Page)"/>
              <w:docPartUnique/>
            </w:docPartObj>
          </w:sdtPr>
          <w:sdtEndPr>
            <w:rPr>
              <w:noProof/>
            </w:rPr>
          </w:sdtEndPr>
          <w:sdtContent>
            <w:r w:rsidRPr="007F3097">
              <w:rPr>
                <w:rFonts w:asciiTheme="majorHAnsi" w:hAnsiTheme="majorHAnsi"/>
                <w:sz w:val="18"/>
                <w:szCs w:val="18"/>
              </w:rPr>
              <w:fldChar w:fldCharType="begin"/>
            </w:r>
            <w:r w:rsidRPr="007F3097">
              <w:rPr>
                <w:rFonts w:asciiTheme="majorHAnsi" w:hAnsiTheme="majorHAnsi"/>
                <w:sz w:val="18"/>
                <w:szCs w:val="18"/>
              </w:rPr>
              <w:instrText xml:space="preserve"> SECTIONPAGES   \* MERGEFORMAT </w:instrText>
            </w:r>
            <w:r w:rsidRPr="007F3097">
              <w:rPr>
                <w:rFonts w:asciiTheme="majorHAnsi" w:hAnsiTheme="majorHAnsi"/>
                <w:sz w:val="18"/>
                <w:szCs w:val="18"/>
              </w:rPr>
              <w:fldChar w:fldCharType="separate"/>
            </w:r>
            <w:r>
              <w:rPr>
                <w:rFonts w:asciiTheme="majorHAnsi" w:hAnsiTheme="majorHAnsi"/>
                <w:noProof/>
                <w:sz w:val="18"/>
                <w:szCs w:val="18"/>
              </w:rPr>
              <w:t>2</w:t>
            </w:r>
            <w:r w:rsidRPr="007F3097">
              <w:rPr>
                <w:rFonts w:asciiTheme="majorHAnsi" w:hAnsiTheme="majorHAnsi"/>
                <w:noProof/>
                <w:sz w:val="18"/>
                <w:szCs w:val="18"/>
              </w:rPr>
              <w:fldChar w:fldCharType="end"/>
            </w:r>
          </w:sdtContent>
        </w:sdt>
      </w:p>
      <w:p w:rsidR="007F3097" w:rsidRDefault="007F3097" w:rsidP="007F3097">
        <w:pPr>
          <w:pStyle w:val="Footer"/>
          <w:tabs>
            <w:tab w:val="center" w:pos="4680"/>
            <w:tab w:val="right" w:pos="9360"/>
          </w:tabs>
          <w:rPr>
            <w:noProof/>
          </w:rPr>
        </w:pPr>
      </w:p>
    </w:sdtContent>
  </w:sdt>
  <w:p w:rsidR="007F3097" w:rsidRPr="007F3097" w:rsidRDefault="007F3097" w:rsidP="007F30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97" w:rsidRDefault="007F30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712" w:rsidRDefault="00733712" w:rsidP="007C4BC7">
      <w:r>
        <w:separator/>
      </w:r>
    </w:p>
  </w:footnote>
  <w:footnote w:type="continuationSeparator" w:id="0">
    <w:p w:rsidR="00733712" w:rsidRDefault="00733712" w:rsidP="007C4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97" w:rsidRDefault="007F30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97" w:rsidRDefault="007F30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97" w:rsidRDefault="007F30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C4BC7"/>
    <w:rsid w:val="001566E3"/>
    <w:rsid w:val="00341EE0"/>
    <w:rsid w:val="003F6FA6"/>
    <w:rsid w:val="00733712"/>
    <w:rsid w:val="007C4BC7"/>
    <w:rsid w:val="007F3097"/>
    <w:rsid w:val="00D55BA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BC7"/>
    <w:rPr>
      <w:rFonts w:ascii="Cordia New" w:eastAsia="Cordia New" w:hAnsi="Cordia New" w:cs="Angsana New"/>
      <w:sz w:val="28"/>
      <w:szCs w:val="2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7C4BC7"/>
  </w:style>
  <w:style w:type="paragraph" w:styleId="Header">
    <w:name w:val="header"/>
    <w:basedOn w:val="Normal"/>
    <w:link w:val="HeaderChar"/>
    <w:uiPriority w:val="99"/>
    <w:unhideWhenUsed/>
    <w:rsid w:val="007C4BC7"/>
    <w:pPr>
      <w:tabs>
        <w:tab w:val="center" w:pos="4320"/>
        <w:tab w:val="right" w:pos="8640"/>
      </w:tabs>
    </w:pPr>
  </w:style>
  <w:style w:type="character" w:customStyle="1" w:styleId="HeaderChar">
    <w:name w:val="Header Char"/>
    <w:basedOn w:val="DefaultParagraphFont"/>
    <w:link w:val="Header"/>
    <w:uiPriority w:val="99"/>
    <w:rsid w:val="007C4BC7"/>
    <w:rPr>
      <w:rFonts w:ascii="Cordia New" w:eastAsia="Cordia New" w:hAnsi="Cordia New" w:cs="Angsana New"/>
      <w:sz w:val="28"/>
      <w:szCs w:val="28"/>
      <w:lang w:bidi="th-TH"/>
    </w:rPr>
  </w:style>
  <w:style w:type="paragraph" w:styleId="Footer">
    <w:name w:val="footer"/>
    <w:basedOn w:val="Normal"/>
    <w:link w:val="FooterChar"/>
    <w:uiPriority w:val="99"/>
    <w:unhideWhenUsed/>
    <w:rsid w:val="007C4BC7"/>
    <w:pPr>
      <w:tabs>
        <w:tab w:val="center" w:pos="4320"/>
        <w:tab w:val="right" w:pos="8640"/>
      </w:tabs>
    </w:pPr>
  </w:style>
  <w:style w:type="character" w:customStyle="1" w:styleId="FooterChar">
    <w:name w:val="Footer Char"/>
    <w:basedOn w:val="DefaultParagraphFont"/>
    <w:link w:val="Footer"/>
    <w:uiPriority w:val="99"/>
    <w:rsid w:val="007C4BC7"/>
    <w:rPr>
      <w:rFonts w:ascii="Cordia New" w:eastAsia="Cordia New" w:hAnsi="Cordia New" w:cs="Angsana New"/>
      <w:sz w:val="28"/>
      <w:szCs w:val="28"/>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BC7"/>
    <w:rPr>
      <w:rFonts w:ascii="Cordia New" w:eastAsia="Cordia New" w:hAnsi="Cordia New" w:cs="Angsana New"/>
      <w:sz w:val="28"/>
      <w:szCs w:val="2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7C4BC7"/>
  </w:style>
  <w:style w:type="paragraph" w:styleId="Header">
    <w:name w:val="header"/>
    <w:basedOn w:val="Normal"/>
    <w:link w:val="HeaderChar"/>
    <w:uiPriority w:val="99"/>
    <w:unhideWhenUsed/>
    <w:rsid w:val="007C4BC7"/>
    <w:pPr>
      <w:tabs>
        <w:tab w:val="center" w:pos="4320"/>
        <w:tab w:val="right" w:pos="8640"/>
      </w:tabs>
    </w:pPr>
  </w:style>
  <w:style w:type="character" w:customStyle="1" w:styleId="HeaderChar">
    <w:name w:val="Header Char"/>
    <w:basedOn w:val="DefaultParagraphFont"/>
    <w:link w:val="Header"/>
    <w:uiPriority w:val="99"/>
    <w:rsid w:val="007C4BC7"/>
    <w:rPr>
      <w:rFonts w:ascii="Cordia New" w:eastAsia="Cordia New" w:hAnsi="Cordia New" w:cs="Angsana New"/>
      <w:sz w:val="28"/>
      <w:szCs w:val="28"/>
      <w:lang w:bidi="th-TH"/>
    </w:rPr>
  </w:style>
  <w:style w:type="paragraph" w:styleId="Footer">
    <w:name w:val="footer"/>
    <w:basedOn w:val="Normal"/>
    <w:link w:val="FooterChar"/>
    <w:uiPriority w:val="99"/>
    <w:unhideWhenUsed/>
    <w:rsid w:val="007C4BC7"/>
    <w:pPr>
      <w:tabs>
        <w:tab w:val="center" w:pos="4320"/>
        <w:tab w:val="right" w:pos="8640"/>
      </w:tabs>
    </w:pPr>
  </w:style>
  <w:style w:type="character" w:customStyle="1" w:styleId="FooterChar">
    <w:name w:val="Footer Char"/>
    <w:basedOn w:val="DefaultParagraphFont"/>
    <w:link w:val="Footer"/>
    <w:uiPriority w:val="99"/>
    <w:rsid w:val="007C4BC7"/>
    <w:rPr>
      <w:rFonts w:ascii="Cordia New" w:eastAsia="Cordia New" w:hAnsi="Cordia New" w:cs="Angsana New"/>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Deny @ ICON</dc:creator>
  <cp:keywords/>
  <dc:description/>
  <cp:lastModifiedBy>user</cp:lastModifiedBy>
  <cp:revision>3</cp:revision>
  <dcterms:created xsi:type="dcterms:W3CDTF">2014-02-11T04:52:00Z</dcterms:created>
  <dcterms:modified xsi:type="dcterms:W3CDTF">2014-02-18T06:25:00Z</dcterms:modified>
</cp:coreProperties>
</file>